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3606AD" w14:textId="77777777" w:rsidR="002D6D5E" w:rsidRPr="00B7360B" w:rsidRDefault="00407558" w:rsidP="007C0CB7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B7360B">
        <w:rPr>
          <w:rFonts w:ascii="Arial" w:hAnsi="Arial" w:cs="Arial"/>
          <w:b/>
          <w:sz w:val="20"/>
          <w:szCs w:val="20"/>
        </w:rPr>
        <w:t>REGLEMENT VIDE-GRENIERS ET MARCHE DU TERROIR</w:t>
      </w:r>
    </w:p>
    <w:p w14:paraId="51AAEF24" w14:textId="77777777" w:rsidR="00407558" w:rsidRDefault="00407558" w:rsidP="007C0CB7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25A51F2E" w14:textId="4F53B9F9" w:rsidR="00407558" w:rsidRPr="00822435" w:rsidRDefault="00407558" w:rsidP="007C0CB7">
      <w:pPr>
        <w:pStyle w:val="Paragraphedeliste"/>
        <w:numPr>
          <w:ilvl w:val="0"/>
          <w:numId w:val="2"/>
        </w:numPr>
        <w:spacing w:after="0"/>
        <w:jc w:val="both"/>
        <w:rPr>
          <w:rFonts w:ascii="Arial" w:hAnsi="Arial" w:cs="Arial"/>
          <w:sz w:val="17"/>
          <w:szCs w:val="17"/>
        </w:rPr>
      </w:pPr>
      <w:r w:rsidRPr="00822435">
        <w:rPr>
          <w:rFonts w:ascii="Arial" w:hAnsi="Arial" w:cs="Arial"/>
          <w:sz w:val="17"/>
          <w:szCs w:val="17"/>
        </w:rPr>
        <w:t>Les stands de boisson</w:t>
      </w:r>
      <w:r w:rsidR="00944302">
        <w:rPr>
          <w:rFonts w:ascii="Arial" w:hAnsi="Arial" w:cs="Arial"/>
          <w:sz w:val="17"/>
          <w:szCs w:val="17"/>
        </w:rPr>
        <w:t>s</w:t>
      </w:r>
      <w:r w:rsidRPr="00822435">
        <w:rPr>
          <w:rFonts w:ascii="Arial" w:hAnsi="Arial" w:cs="Arial"/>
          <w:sz w:val="17"/>
          <w:szCs w:val="17"/>
        </w:rPr>
        <w:t xml:space="preserve"> et de restauration seront exclusivement assurés par </w:t>
      </w:r>
      <w:r w:rsidR="00EB2980">
        <w:rPr>
          <w:rFonts w:ascii="Arial" w:hAnsi="Arial" w:cs="Arial"/>
          <w:sz w:val="17"/>
          <w:szCs w:val="17"/>
        </w:rPr>
        <w:t>nos</w:t>
      </w:r>
      <w:r w:rsidRPr="00822435">
        <w:rPr>
          <w:rFonts w:ascii="Arial" w:hAnsi="Arial" w:cs="Arial"/>
          <w:sz w:val="17"/>
          <w:szCs w:val="17"/>
        </w:rPr>
        <w:t xml:space="preserve"> associations </w:t>
      </w:r>
    </w:p>
    <w:p w14:paraId="4AA9FF27" w14:textId="77777777" w:rsidR="00EC5F48" w:rsidRPr="00822435" w:rsidRDefault="00EC5F48" w:rsidP="007C0CB7">
      <w:pPr>
        <w:pStyle w:val="Paragraphedeliste"/>
        <w:numPr>
          <w:ilvl w:val="0"/>
          <w:numId w:val="2"/>
        </w:numPr>
        <w:spacing w:after="0"/>
        <w:jc w:val="both"/>
        <w:rPr>
          <w:rFonts w:ascii="Arial" w:hAnsi="Arial" w:cs="Arial"/>
          <w:sz w:val="17"/>
          <w:szCs w:val="17"/>
        </w:rPr>
      </w:pPr>
      <w:r w:rsidRPr="00822435">
        <w:rPr>
          <w:rFonts w:ascii="Arial" w:hAnsi="Arial" w:cs="Arial"/>
          <w:sz w:val="17"/>
          <w:szCs w:val="17"/>
        </w:rPr>
        <w:t xml:space="preserve">Le numéro de la place sera attribué le jour même. Les emplacements seront attribués dans l’ordre d’arrivée des réservations. </w:t>
      </w:r>
    </w:p>
    <w:p w14:paraId="76AE5408" w14:textId="77777777" w:rsidR="00407558" w:rsidRPr="00822435" w:rsidRDefault="00EC5F48" w:rsidP="007C0CB7">
      <w:pPr>
        <w:pStyle w:val="Paragraphedeliste"/>
        <w:numPr>
          <w:ilvl w:val="0"/>
          <w:numId w:val="2"/>
        </w:numPr>
        <w:spacing w:after="0"/>
        <w:jc w:val="both"/>
        <w:rPr>
          <w:rFonts w:ascii="Arial" w:hAnsi="Arial" w:cs="Arial"/>
          <w:sz w:val="17"/>
          <w:szCs w:val="17"/>
        </w:rPr>
      </w:pPr>
      <w:r w:rsidRPr="00822435">
        <w:rPr>
          <w:rFonts w:ascii="Arial" w:hAnsi="Arial" w:cs="Arial"/>
          <w:sz w:val="17"/>
          <w:szCs w:val="17"/>
        </w:rPr>
        <w:t>L’organisateur se réserve le droit de refuser toute demande d’inscription pour des raisons liées à l’organisation ou à la gestion de la manifestation, notamment lorsque la totalité des emplacements sera attribuée.</w:t>
      </w:r>
    </w:p>
    <w:p w14:paraId="18DAA115" w14:textId="77777777" w:rsidR="00EC5F48" w:rsidRPr="00822435" w:rsidRDefault="00EC5F48" w:rsidP="007C0CB7">
      <w:pPr>
        <w:pStyle w:val="Paragraphedeliste"/>
        <w:numPr>
          <w:ilvl w:val="0"/>
          <w:numId w:val="2"/>
        </w:numPr>
        <w:spacing w:after="0"/>
        <w:jc w:val="both"/>
        <w:rPr>
          <w:rFonts w:ascii="Arial" w:hAnsi="Arial" w:cs="Arial"/>
          <w:sz w:val="17"/>
          <w:szCs w:val="17"/>
        </w:rPr>
      </w:pPr>
      <w:r w:rsidRPr="00822435">
        <w:rPr>
          <w:rFonts w:ascii="Arial" w:hAnsi="Arial" w:cs="Arial"/>
          <w:sz w:val="17"/>
          <w:szCs w:val="17"/>
        </w:rPr>
        <w:t xml:space="preserve">L’inscription est ferme et définitive. Elle ne sera pas remboursée en cas d’absence. </w:t>
      </w:r>
    </w:p>
    <w:p w14:paraId="166264F1" w14:textId="77777777" w:rsidR="00EC5F48" w:rsidRPr="00822435" w:rsidRDefault="00EC5F48" w:rsidP="007C0CB7">
      <w:pPr>
        <w:pStyle w:val="Paragraphedeliste"/>
        <w:numPr>
          <w:ilvl w:val="0"/>
          <w:numId w:val="2"/>
        </w:numPr>
        <w:spacing w:after="0"/>
        <w:jc w:val="both"/>
        <w:rPr>
          <w:rFonts w:ascii="Arial" w:hAnsi="Arial" w:cs="Arial"/>
          <w:sz w:val="17"/>
          <w:szCs w:val="17"/>
        </w:rPr>
      </w:pPr>
      <w:r w:rsidRPr="00822435">
        <w:rPr>
          <w:rFonts w:ascii="Arial" w:hAnsi="Arial" w:cs="Arial"/>
          <w:sz w:val="17"/>
          <w:szCs w:val="17"/>
        </w:rPr>
        <w:t>Les personnes non inscrites au préalable ne seront pas prioritaires pour l’accès à un éventuel emplacement, si des places étaient vacantes. Seul le président de l’Association pourra leur donner une autorisation.</w:t>
      </w:r>
    </w:p>
    <w:p w14:paraId="57C741DF" w14:textId="77777777" w:rsidR="00EC5F48" w:rsidRPr="00822435" w:rsidRDefault="00EC5F48" w:rsidP="007C0CB7">
      <w:pPr>
        <w:pStyle w:val="Paragraphedeliste"/>
        <w:numPr>
          <w:ilvl w:val="0"/>
          <w:numId w:val="2"/>
        </w:numPr>
        <w:spacing w:after="0"/>
        <w:jc w:val="both"/>
        <w:rPr>
          <w:rFonts w:ascii="Arial" w:hAnsi="Arial" w:cs="Arial"/>
          <w:sz w:val="17"/>
          <w:szCs w:val="17"/>
        </w:rPr>
      </w:pPr>
      <w:r w:rsidRPr="00822435">
        <w:rPr>
          <w:rFonts w:ascii="Arial" w:hAnsi="Arial" w:cs="Arial"/>
          <w:sz w:val="17"/>
          <w:szCs w:val="17"/>
        </w:rPr>
        <w:t>Les stands devront veiller à laisser un espace minimum de 3m afin que des véhicules de secours puissent accéder.</w:t>
      </w:r>
    </w:p>
    <w:p w14:paraId="1236FD6D" w14:textId="77777777" w:rsidR="00EC5F48" w:rsidRPr="00822435" w:rsidRDefault="00EC5F48" w:rsidP="007C0CB7">
      <w:pPr>
        <w:pStyle w:val="Paragraphedeliste"/>
        <w:numPr>
          <w:ilvl w:val="0"/>
          <w:numId w:val="2"/>
        </w:numPr>
        <w:spacing w:after="0"/>
        <w:jc w:val="both"/>
        <w:rPr>
          <w:rFonts w:ascii="Arial" w:hAnsi="Arial" w:cs="Arial"/>
          <w:sz w:val="17"/>
          <w:szCs w:val="17"/>
        </w:rPr>
      </w:pPr>
      <w:r w:rsidRPr="00822435">
        <w:rPr>
          <w:rFonts w:ascii="Arial" w:hAnsi="Arial" w:cs="Arial"/>
          <w:sz w:val="17"/>
          <w:szCs w:val="17"/>
        </w:rPr>
        <w:t>Les ventes d’armes ou l’introduction de substances</w:t>
      </w:r>
      <w:r w:rsidR="007C0CB7" w:rsidRPr="00822435">
        <w:rPr>
          <w:rFonts w:ascii="Arial" w:hAnsi="Arial" w:cs="Arial"/>
          <w:sz w:val="17"/>
          <w:szCs w:val="17"/>
        </w:rPr>
        <w:t xml:space="preserve"> nocives et/ou explosives sont interdites.</w:t>
      </w:r>
    </w:p>
    <w:p w14:paraId="62A50A46" w14:textId="77777777" w:rsidR="007C0CB7" w:rsidRPr="00822435" w:rsidRDefault="007C0CB7" w:rsidP="007C0CB7">
      <w:pPr>
        <w:pStyle w:val="Paragraphedeliste"/>
        <w:numPr>
          <w:ilvl w:val="0"/>
          <w:numId w:val="2"/>
        </w:numPr>
        <w:spacing w:after="0"/>
        <w:jc w:val="both"/>
        <w:rPr>
          <w:rFonts w:ascii="Arial" w:hAnsi="Arial" w:cs="Arial"/>
          <w:sz w:val="17"/>
          <w:szCs w:val="17"/>
        </w:rPr>
      </w:pPr>
      <w:r w:rsidRPr="00822435">
        <w:rPr>
          <w:rFonts w:ascii="Arial" w:hAnsi="Arial" w:cs="Arial"/>
          <w:sz w:val="17"/>
          <w:szCs w:val="17"/>
        </w:rPr>
        <w:t>L’organisateur décline toute responsabilité en cas de vol, perte</w:t>
      </w:r>
      <w:r w:rsidR="008B5A07" w:rsidRPr="00822435">
        <w:rPr>
          <w:rFonts w:ascii="Arial" w:hAnsi="Arial" w:cs="Arial"/>
          <w:sz w:val="17"/>
          <w:szCs w:val="17"/>
        </w:rPr>
        <w:t>, détérioration</w:t>
      </w:r>
      <w:r w:rsidRPr="00822435">
        <w:rPr>
          <w:rFonts w:ascii="Arial" w:hAnsi="Arial" w:cs="Arial"/>
          <w:sz w:val="17"/>
          <w:szCs w:val="17"/>
        </w:rPr>
        <w:t xml:space="preserve"> ou accidents pouvant survenir aux stands ou dans le périmètre de la manifestation.</w:t>
      </w:r>
    </w:p>
    <w:p w14:paraId="70880ACD" w14:textId="77777777" w:rsidR="007C0CB7" w:rsidRPr="00822435" w:rsidRDefault="007C0CB7" w:rsidP="007C0CB7">
      <w:pPr>
        <w:pStyle w:val="Paragraphedeliste"/>
        <w:numPr>
          <w:ilvl w:val="0"/>
          <w:numId w:val="2"/>
        </w:numPr>
        <w:spacing w:after="0"/>
        <w:jc w:val="both"/>
        <w:rPr>
          <w:rFonts w:ascii="Arial" w:hAnsi="Arial" w:cs="Arial"/>
          <w:sz w:val="17"/>
          <w:szCs w:val="17"/>
        </w:rPr>
      </w:pPr>
      <w:r w:rsidRPr="00822435">
        <w:rPr>
          <w:rFonts w:ascii="Arial" w:hAnsi="Arial" w:cs="Arial"/>
          <w:sz w:val="17"/>
          <w:szCs w:val="17"/>
        </w:rPr>
        <w:t>Les chiens doivent être tenus en laisse.</w:t>
      </w:r>
    </w:p>
    <w:p w14:paraId="2E133F7A" w14:textId="33605FC1" w:rsidR="007C0CB7" w:rsidRDefault="007C0CB7" w:rsidP="007C0CB7">
      <w:pPr>
        <w:pStyle w:val="Paragraphedeliste"/>
        <w:numPr>
          <w:ilvl w:val="0"/>
          <w:numId w:val="2"/>
        </w:numPr>
        <w:spacing w:after="0"/>
        <w:jc w:val="both"/>
        <w:rPr>
          <w:rFonts w:ascii="Arial" w:hAnsi="Arial" w:cs="Arial"/>
          <w:sz w:val="17"/>
          <w:szCs w:val="17"/>
        </w:rPr>
      </w:pPr>
      <w:r w:rsidRPr="00822435">
        <w:rPr>
          <w:rFonts w:ascii="Arial" w:hAnsi="Arial" w:cs="Arial"/>
          <w:sz w:val="17"/>
          <w:szCs w:val="17"/>
        </w:rPr>
        <w:t>Chaque exposant s’engage à laisser son emplacement dans un parfait état de propreté à l’issue de la manifestation, soit à 1</w:t>
      </w:r>
      <w:r w:rsidR="00921F66">
        <w:rPr>
          <w:rFonts w:ascii="Arial" w:hAnsi="Arial" w:cs="Arial"/>
          <w:sz w:val="17"/>
          <w:szCs w:val="17"/>
        </w:rPr>
        <w:t>7</w:t>
      </w:r>
      <w:r w:rsidRPr="00822435">
        <w:rPr>
          <w:rFonts w:ascii="Arial" w:hAnsi="Arial" w:cs="Arial"/>
          <w:sz w:val="17"/>
          <w:szCs w:val="17"/>
        </w:rPr>
        <w:t>h. Les déchets et les invendus devront être emportés par chaque exposant. Les chèques de caution seront détruits si l’emplacement est propre.</w:t>
      </w:r>
    </w:p>
    <w:p w14:paraId="60E98356" w14:textId="0363BAF4" w:rsidR="003B7431" w:rsidRDefault="003B7431" w:rsidP="003B7431">
      <w:pPr>
        <w:pStyle w:val="Paragraphedeliste"/>
        <w:numPr>
          <w:ilvl w:val="0"/>
          <w:numId w:val="2"/>
        </w:numPr>
        <w:spacing w:after="0"/>
        <w:rPr>
          <w:rFonts w:ascii="Arial" w:hAnsi="Arial" w:cs="Arial"/>
          <w:sz w:val="17"/>
          <w:szCs w:val="17"/>
        </w:rPr>
      </w:pPr>
      <w:r w:rsidRPr="00822435">
        <w:rPr>
          <w:rFonts w:ascii="Arial" w:hAnsi="Arial" w:cs="Arial"/>
          <w:sz w:val="17"/>
          <w:szCs w:val="17"/>
        </w:rPr>
        <w:t>L’accès à la manifestation se fera exclusivement à l’intersection du CD 263 (route reliant Brumath à Haguenau) et de la r</w:t>
      </w:r>
      <w:r>
        <w:rPr>
          <w:rFonts w:ascii="Arial" w:hAnsi="Arial" w:cs="Arial"/>
          <w:sz w:val="17"/>
          <w:szCs w:val="17"/>
        </w:rPr>
        <w:t>ue</w:t>
      </w:r>
      <w:r w:rsidRPr="00822435">
        <w:rPr>
          <w:rFonts w:ascii="Arial" w:hAnsi="Arial" w:cs="Arial"/>
          <w:sz w:val="17"/>
          <w:szCs w:val="17"/>
        </w:rPr>
        <w:t xml:space="preserve"> de ROTTELSHEIM à partir de 5h30.</w:t>
      </w:r>
    </w:p>
    <w:p w14:paraId="2407DA04" w14:textId="6A44B7F7" w:rsidR="00EB2980" w:rsidRPr="00EB2980" w:rsidRDefault="00EB2980" w:rsidP="003B7431">
      <w:pPr>
        <w:pStyle w:val="Paragraphedeliste"/>
        <w:numPr>
          <w:ilvl w:val="0"/>
          <w:numId w:val="2"/>
        </w:numPr>
        <w:spacing w:after="0"/>
        <w:rPr>
          <w:rFonts w:ascii="Arial" w:hAnsi="Arial" w:cs="Arial"/>
          <w:sz w:val="17"/>
          <w:szCs w:val="17"/>
        </w:rPr>
      </w:pPr>
      <w:r w:rsidRPr="00EB2980">
        <w:rPr>
          <w:rFonts w:ascii="Arial" w:hAnsi="Arial" w:cs="Arial"/>
          <w:sz w:val="17"/>
          <w:szCs w:val="17"/>
        </w:rPr>
        <w:t xml:space="preserve">L’installation des stands se fera jusqu’à 7h30. A compter de cet horaire, toute circulation de véhicule sera strictement interdite dans le périmètre de la manifestation. </w:t>
      </w:r>
    </w:p>
    <w:p w14:paraId="13464ECD" w14:textId="7F61B30A" w:rsidR="003B7431" w:rsidRPr="00822435" w:rsidRDefault="003B7431" w:rsidP="007C0CB7">
      <w:pPr>
        <w:pStyle w:val="Paragraphedeliste"/>
        <w:numPr>
          <w:ilvl w:val="0"/>
          <w:numId w:val="2"/>
        </w:numPr>
        <w:spacing w:after="0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Cette manifestation sera organisée sous réserve de l’évolution sanitaire. Les règles en vigueur devront être respectées.</w:t>
      </w:r>
    </w:p>
    <w:p w14:paraId="3376FF77" w14:textId="77777777" w:rsidR="007C0CB7" w:rsidRPr="00407558" w:rsidRDefault="007C0CB7" w:rsidP="007C0CB7">
      <w:pPr>
        <w:pStyle w:val="Paragraphedeliste"/>
        <w:spacing w:after="0"/>
        <w:jc w:val="both"/>
        <w:rPr>
          <w:rFonts w:ascii="Arial" w:hAnsi="Arial" w:cs="Arial"/>
          <w:sz w:val="16"/>
          <w:szCs w:val="16"/>
        </w:rPr>
      </w:pPr>
    </w:p>
    <w:p w14:paraId="77335164" w14:textId="77777777" w:rsidR="00407558" w:rsidRDefault="007C0CB7" w:rsidP="00B7360B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B7360B">
        <w:rPr>
          <w:rFonts w:ascii="Arial" w:hAnsi="Arial" w:cs="Arial"/>
          <w:b/>
          <w:sz w:val="20"/>
          <w:szCs w:val="20"/>
        </w:rPr>
        <w:t>REGLEMENT SPECIFIQUE AU VIDE-GRENIERS</w:t>
      </w:r>
    </w:p>
    <w:p w14:paraId="06C66F61" w14:textId="77777777" w:rsidR="00B7360B" w:rsidRDefault="00B7360B" w:rsidP="00B7360B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05AB8E12" w14:textId="77777777" w:rsidR="007C0CB7" w:rsidRPr="00822435" w:rsidRDefault="007C0CB7" w:rsidP="007C0CB7">
      <w:pPr>
        <w:pStyle w:val="Paragraphedeliste"/>
        <w:numPr>
          <w:ilvl w:val="0"/>
          <w:numId w:val="2"/>
        </w:numPr>
        <w:spacing w:after="0"/>
        <w:rPr>
          <w:rFonts w:ascii="Arial" w:hAnsi="Arial" w:cs="Arial"/>
          <w:sz w:val="17"/>
          <w:szCs w:val="17"/>
        </w:rPr>
      </w:pPr>
      <w:r w:rsidRPr="00822435">
        <w:rPr>
          <w:rFonts w:ascii="Arial" w:hAnsi="Arial" w:cs="Arial"/>
          <w:sz w:val="17"/>
          <w:szCs w:val="17"/>
        </w:rPr>
        <w:t>Le vide-greniers est ouvert uniquement aux particuliers. Sont exclus de cette vente les objets, vêtements et tous articles neufs.</w:t>
      </w:r>
    </w:p>
    <w:p w14:paraId="3A141DB7" w14:textId="77777777" w:rsidR="007C0CB7" w:rsidRPr="00822435" w:rsidRDefault="009B2871" w:rsidP="007C0CB7">
      <w:pPr>
        <w:pStyle w:val="Paragraphedeliste"/>
        <w:numPr>
          <w:ilvl w:val="0"/>
          <w:numId w:val="2"/>
        </w:numPr>
        <w:spacing w:after="0"/>
        <w:rPr>
          <w:rFonts w:ascii="Arial" w:hAnsi="Arial" w:cs="Arial"/>
          <w:sz w:val="17"/>
          <w:szCs w:val="17"/>
        </w:rPr>
      </w:pPr>
      <w:r w:rsidRPr="00822435">
        <w:rPr>
          <w:rFonts w:ascii="Arial" w:hAnsi="Arial" w:cs="Arial"/>
          <w:sz w:val="17"/>
          <w:szCs w:val="17"/>
        </w:rPr>
        <w:t xml:space="preserve">Les véhicules légers pourront se garer derrière les stands. </w:t>
      </w:r>
      <w:r w:rsidR="00547A89" w:rsidRPr="00822435">
        <w:rPr>
          <w:rFonts w:ascii="Arial" w:hAnsi="Arial" w:cs="Arial"/>
          <w:sz w:val="17"/>
          <w:szCs w:val="17"/>
        </w:rPr>
        <w:t xml:space="preserve">Les exposants avec des </w:t>
      </w:r>
      <w:r w:rsidRPr="00822435">
        <w:rPr>
          <w:rFonts w:ascii="Arial" w:hAnsi="Arial" w:cs="Arial"/>
          <w:sz w:val="17"/>
          <w:szCs w:val="17"/>
        </w:rPr>
        <w:t xml:space="preserve">véhicules de type camionnettes </w:t>
      </w:r>
      <w:r w:rsidR="00547A89" w:rsidRPr="00822435">
        <w:rPr>
          <w:rFonts w:ascii="Arial" w:hAnsi="Arial" w:cs="Arial"/>
          <w:sz w:val="17"/>
          <w:szCs w:val="17"/>
        </w:rPr>
        <w:t xml:space="preserve">souhaitant se garer </w:t>
      </w:r>
      <w:r w:rsidR="00944302">
        <w:rPr>
          <w:rFonts w:ascii="Arial" w:hAnsi="Arial" w:cs="Arial"/>
          <w:sz w:val="17"/>
          <w:szCs w:val="17"/>
        </w:rPr>
        <w:t xml:space="preserve">à côté </w:t>
      </w:r>
      <w:r w:rsidR="00547A89" w:rsidRPr="00822435">
        <w:rPr>
          <w:rFonts w:ascii="Arial" w:hAnsi="Arial" w:cs="Arial"/>
          <w:sz w:val="17"/>
          <w:szCs w:val="17"/>
        </w:rPr>
        <w:t>du stand réserveront un emplacement payant ( 2 € le ml ).</w:t>
      </w:r>
      <w:r w:rsidR="00944302">
        <w:rPr>
          <w:rFonts w:ascii="Arial" w:hAnsi="Arial" w:cs="Arial"/>
          <w:sz w:val="17"/>
          <w:szCs w:val="17"/>
        </w:rPr>
        <w:t xml:space="preserve"> Réservation obligatoire lors de l’inscription.</w:t>
      </w:r>
    </w:p>
    <w:p w14:paraId="30C4C1FC" w14:textId="3C1C3373" w:rsidR="000362BA" w:rsidRPr="00822435" w:rsidRDefault="000362BA" w:rsidP="007C0CB7">
      <w:pPr>
        <w:pStyle w:val="Paragraphedeliste"/>
        <w:numPr>
          <w:ilvl w:val="0"/>
          <w:numId w:val="2"/>
        </w:numPr>
        <w:spacing w:after="0"/>
        <w:rPr>
          <w:rFonts w:ascii="Arial" w:hAnsi="Arial" w:cs="Arial"/>
          <w:sz w:val="17"/>
          <w:szCs w:val="17"/>
        </w:rPr>
      </w:pPr>
      <w:r w:rsidRPr="00822435">
        <w:rPr>
          <w:rFonts w:ascii="Arial" w:hAnsi="Arial" w:cs="Arial"/>
          <w:sz w:val="17"/>
          <w:szCs w:val="17"/>
        </w:rPr>
        <w:t>L’exposant déclare sur l’honneur ne pas participer à</w:t>
      </w:r>
      <w:r w:rsidR="00F516A4">
        <w:rPr>
          <w:rFonts w:ascii="Arial" w:hAnsi="Arial" w:cs="Arial"/>
          <w:sz w:val="17"/>
          <w:szCs w:val="17"/>
        </w:rPr>
        <w:t xml:space="preserve"> plus que</w:t>
      </w:r>
      <w:r w:rsidRPr="00822435">
        <w:rPr>
          <w:rFonts w:ascii="Arial" w:hAnsi="Arial" w:cs="Arial"/>
          <w:sz w:val="17"/>
          <w:szCs w:val="17"/>
        </w:rPr>
        <w:t xml:space="preserve"> 2 manifestations de même nature au cours de l’année en cours.  ( article R 3</w:t>
      </w:r>
      <w:r w:rsidR="00293790">
        <w:rPr>
          <w:rFonts w:ascii="Arial" w:hAnsi="Arial" w:cs="Arial"/>
          <w:sz w:val="17"/>
          <w:szCs w:val="17"/>
        </w:rPr>
        <w:t>21</w:t>
      </w:r>
      <w:r w:rsidRPr="00822435">
        <w:rPr>
          <w:rFonts w:ascii="Arial" w:hAnsi="Arial" w:cs="Arial"/>
          <w:sz w:val="17"/>
          <w:szCs w:val="17"/>
        </w:rPr>
        <w:t>-9 du code pénal ).</w:t>
      </w:r>
    </w:p>
    <w:p w14:paraId="0752A57C" w14:textId="77777777" w:rsidR="009B2871" w:rsidRDefault="009B2871" w:rsidP="009B2871">
      <w:pPr>
        <w:pStyle w:val="Paragraphedeliste"/>
        <w:spacing w:after="0"/>
        <w:rPr>
          <w:rFonts w:ascii="Arial" w:hAnsi="Arial" w:cs="Arial"/>
          <w:sz w:val="16"/>
          <w:szCs w:val="16"/>
        </w:rPr>
      </w:pPr>
    </w:p>
    <w:p w14:paraId="08A33DB9" w14:textId="77777777" w:rsidR="009B2871" w:rsidRDefault="009B2871" w:rsidP="00B7360B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B7360B">
        <w:rPr>
          <w:rFonts w:ascii="Arial" w:hAnsi="Arial" w:cs="Arial"/>
          <w:b/>
          <w:sz w:val="20"/>
          <w:szCs w:val="20"/>
        </w:rPr>
        <w:t>REGLEMENT SPECIFIQUE AU MARCHE DU TERROIR</w:t>
      </w:r>
    </w:p>
    <w:p w14:paraId="7983941B" w14:textId="77777777" w:rsidR="00B7360B" w:rsidRPr="00B7360B" w:rsidRDefault="00B7360B" w:rsidP="00B7360B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707196A5" w14:textId="66772217" w:rsidR="000362BA" w:rsidRPr="00822435" w:rsidRDefault="000362BA" w:rsidP="00EB2980">
      <w:pPr>
        <w:pStyle w:val="Paragraphedeliste"/>
        <w:numPr>
          <w:ilvl w:val="0"/>
          <w:numId w:val="2"/>
        </w:numPr>
        <w:spacing w:after="0"/>
        <w:jc w:val="both"/>
        <w:rPr>
          <w:rFonts w:ascii="Arial" w:hAnsi="Arial" w:cs="Arial"/>
          <w:sz w:val="17"/>
          <w:szCs w:val="17"/>
        </w:rPr>
      </w:pPr>
      <w:r w:rsidRPr="00822435">
        <w:rPr>
          <w:rFonts w:ascii="Arial" w:hAnsi="Arial" w:cs="Arial"/>
          <w:sz w:val="17"/>
          <w:szCs w:val="17"/>
        </w:rPr>
        <w:t xml:space="preserve">Le marché du terroir est uniquement ouvert aux producteurs </w:t>
      </w:r>
      <w:r w:rsidR="00EB2980">
        <w:rPr>
          <w:rFonts w:ascii="Arial" w:hAnsi="Arial" w:cs="Arial"/>
          <w:sz w:val="17"/>
          <w:szCs w:val="17"/>
        </w:rPr>
        <w:t xml:space="preserve">et vendeurs </w:t>
      </w:r>
      <w:r w:rsidRPr="00822435">
        <w:rPr>
          <w:rFonts w:ascii="Arial" w:hAnsi="Arial" w:cs="Arial"/>
          <w:sz w:val="17"/>
          <w:szCs w:val="17"/>
        </w:rPr>
        <w:t>de produits régionaux.</w:t>
      </w:r>
    </w:p>
    <w:p w14:paraId="1E6FAAB7" w14:textId="77777777" w:rsidR="009B2871" w:rsidRPr="00822435" w:rsidRDefault="009B2871" w:rsidP="009B2871">
      <w:pPr>
        <w:pStyle w:val="Paragraphedeliste"/>
        <w:numPr>
          <w:ilvl w:val="0"/>
          <w:numId w:val="2"/>
        </w:numPr>
        <w:spacing w:after="0"/>
        <w:rPr>
          <w:rFonts w:ascii="Arial" w:hAnsi="Arial" w:cs="Arial"/>
          <w:sz w:val="17"/>
          <w:szCs w:val="17"/>
        </w:rPr>
      </w:pPr>
      <w:r w:rsidRPr="00822435">
        <w:rPr>
          <w:rFonts w:ascii="Arial" w:hAnsi="Arial" w:cs="Arial"/>
          <w:sz w:val="17"/>
          <w:szCs w:val="17"/>
        </w:rPr>
        <w:t xml:space="preserve">Les exposants s’engagent à : </w:t>
      </w:r>
    </w:p>
    <w:p w14:paraId="3CF4DF2F" w14:textId="77777777" w:rsidR="00921F66" w:rsidRDefault="00921F66" w:rsidP="009B2871">
      <w:pPr>
        <w:pStyle w:val="Paragraphedeliste"/>
        <w:numPr>
          <w:ilvl w:val="0"/>
          <w:numId w:val="3"/>
        </w:numPr>
        <w:spacing w:after="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être en conformité avec la règlementation concernant les produits frais.</w:t>
      </w:r>
    </w:p>
    <w:p w14:paraId="1922EA77" w14:textId="77777777" w:rsidR="009B2871" w:rsidRPr="00822435" w:rsidRDefault="009B2871" w:rsidP="009B2871">
      <w:pPr>
        <w:pStyle w:val="Paragraphedeliste"/>
        <w:numPr>
          <w:ilvl w:val="0"/>
          <w:numId w:val="3"/>
        </w:numPr>
        <w:spacing w:after="0"/>
        <w:rPr>
          <w:rFonts w:ascii="Arial" w:hAnsi="Arial" w:cs="Arial"/>
          <w:sz w:val="17"/>
          <w:szCs w:val="17"/>
        </w:rPr>
      </w:pPr>
      <w:r w:rsidRPr="00822435">
        <w:rPr>
          <w:rFonts w:ascii="Arial" w:hAnsi="Arial" w:cs="Arial"/>
          <w:sz w:val="17"/>
          <w:szCs w:val="17"/>
        </w:rPr>
        <w:t>être en règle avec l’administration concernant les obligations fiscales et sociales issues de l’activité.</w:t>
      </w:r>
    </w:p>
    <w:p w14:paraId="6B898948" w14:textId="77777777" w:rsidR="009B2871" w:rsidRPr="00AB29BB" w:rsidRDefault="009B2871" w:rsidP="00AB29BB">
      <w:pPr>
        <w:pStyle w:val="Paragraphedeliste"/>
        <w:numPr>
          <w:ilvl w:val="0"/>
          <w:numId w:val="3"/>
        </w:numPr>
        <w:spacing w:after="120"/>
        <w:rPr>
          <w:rFonts w:ascii="Arial" w:hAnsi="Arial" w:cs="Arial"/>
          <w:sz w:val="18"/>
          <w:szCs w:val="18"/>
        </w:rPr>
      </w:pPr>
      <w:r w:rsidRPr="00822435">
        <w:rPr>
          <w:rFonts w:ascii="Arial" w:hAnsi="Arial" w:cs="Arial"/>
          <w:sz w:val="17"/>
          <w:szCs w:val="17"/>
        </w:rPr>
        <w:t xml:space="preserve">Avoir souscrit une assurance responsabilité civile pour l’année en cours qui doit être à jour pour la manifestation. </w:t>
      </w:r>
      <w:r w:rsidR="00B7360B" w:rsidRPr="00822435">
        <w:rPr>
          <w:rFonts w:ascii="Arial" w:hAnsi="Arial" w:cs="Arial"/>
          <w:sz w:val="17"/>
          <w:szCs w:val="17"/>
        </w:rPr>
        <w:t>L’exposant est responsable de son matériel et sera de plus tenu responsable en cas de sinistre occasionné par c</w:t>
      </w:r>
      <w:r w:rsidR="00457726" w:rsidRPr="00822435">
        <w:rPr>
          <w:rFonts w:ascii="Arial" w:hAnsi="Arial" w:cs="Arial"/>
          <w:sz w:val="17"/>
          <w:szCs w:val="17"/>
        </w:rPr>
        <w:t>elui</w:t>
      </w:r>
      <w:r w:rsidR="00B7360B" w:rsidRPr="00822435">
        <w:rPr>
          <w:rFonts w:ascii="Arial" w:hAnsi="Arial" w:cs="Arial"/>
          <w:sz w:val="17"/>
          <w:szCs w:val="17"/>
        </w:rPr>
        <w:t>-ci.</w:t>
      </w:r>
    </w:p>
    <w:p w14:paraId="166475E3" w14:textId="77777777" w:rsidR="00AB29BB" w:rsidRPr="00822435" w:rsidRDefault="00AB29BB" w:rsidP="00AB29BB">
      <w:pPr>
        <w:pStyle w:val="Paragraphedeliste"/>
        <w:spacing w:after="120"/>
        <w:ind w:left="1080"/>
        <w:rPr>
          <w:rFonts w:ascii="Arial" w:hAnsi="Arial" w:cs="Arial"/>
          <w:sz w:val="18"/>
          <w:szCs w:val="18"/>
        </w:rPr>
      </w:pPr>
    </w:p>
    <w:p w14:paraId="270B3A24" w14:textId="77777777" w:rsidR="009B2871" w:rsidRPr="00A457FB" w:rsidRDefault="00B7360B" w:rsidP="00AB29BB">
      <w:pPr>
        <w:pStyle w:val="Paragraphedeliste"/>
        <w:spacing w:after="120"/>
        <w:ind w:left="0"/>
        <w:jc w:val="center"/>
        <w:rPr>
          <w:rFonts w:ascii="Arial" w:hAnsi="Arial" w:cs="Arial"/>
          <w:b/>
          <w:sz w:val="18"/>
          <w:szCs w:val="18"/>
        </w:rPr>
      </w:pPr>
      <w:r w:rsidRPr="00A457FB">
        <w:rPr>
          <w:rFonts w:ascii="Arial" w:hAnsi="Arial" w:cs="Arial"/>
          <w:b/>
          <w:sz w:val="18"/>
          <w:szCs w:val="18"/>
        </w:rPr>
        <w:t>En cas de non-respect de ce règlement, l’ACOKR est seul juge pour prendre toute disposition et s’autorise à exclure le contrevenant.</w:t>
      </w:r>
    </w:p>
    <w:sectPr w:rsidR="009B2871" w:rsidRPr="00A457FB" w:rsidSect="00875250">
      <w:pgSz w:w="16838" w:h="11906" w:orient="landscape"/>
      <w:pgMar w:top="284" w:right="284" w:bottom="284" w:left="28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C33F20"/>
    <w:multiLevelType w:val="hybridMultilevel"/>
    <w:tmpl w:val="82E28598"/>
    <w:lvl w:ilvl="0" w:tplc="6FCEC67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9336D9"/>
    <w:multiLevelType w:val="hybridMultilevel"/>
    <w:tmpl w:val="6B1C68A6"/>
    <w:lvl w:ilvl="0" w:tplc="6B1A1AEE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6842BDC"/>
    <w:multiLevelType w:val="hybridMultilevel"/>
    <w:tmpl w:val="3AD42D62"/>
    <w:lvl w:ilvl="0" w:tplc="95AA429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250"/>
    <w:rsid w:val="000362BA"/>
    <w:rsid w:val="001144BF"/>
    <w:rsid w:val="00293790"/>
    <w:rsid w:val="002D6D5E"/>
    <w:rsid w:val="002F3B9C"/>
    <w:rsid w:val="003B7431"/>
    <w:rsid w:val="00407558"/>
    <w:rsid w:val="00457726"/>
    <w:rsid w:val="00547A89"/>
    <w:rsid w:val="007C0CB7"/>
    <w:rsid w:val="00822435"/>
    <w:rsid w:val="00875250"/>
    <w:rsid w:val="008B5A07"/>
    <w:rsid w:val="00921F66"/>
    <w:rsid w:val="00944302"/>
    <w:rsid w:val="009B2871"/>
    <w:rsid w:val="00A457FB"/>
    <w:rsid w:val="00AB29BB"/>
    <w:rsid w:val="00B62B03"/>
    <w:rsid w:val="00B7360B"/>
    <w:rsid w:val="00EB2980"/>
    <w:rsid w:val="00EC44CF"/>
    <w:rsid w:val="00EC5F48"/>
    <w:rsid w:val="00F51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3CD59"/>
  <w15:chartTrackingRefBased/>
  <w15:docId w15:val="{9A006B00-A4BB-428B-A301-729A8E7D5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075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491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 STEINMETZ</dc:creator>
  <cp:keywords/>
  <dc:description/>
  <cp:lastModifiedBy>Francis STEINMETZ</cp:lastModifiedBy>
  <cp:revision>17</cp:revision>
  <dcterms:created xsi:type="dcterms:W3CDTF">2019-05-30T05:48:00Z</dcterms:created>
  <dcterms:modified xsi:type="dcterms:W3CDTF">2021-07-13T06:46:00Z</dcterms:modified>
</cp:coreProperties>
</file>